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295"/>
      </w:tblGrid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373017" r:id="rId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0" o:title=""/>
                </v:shape>
                <o:OLEObject Type="Embed" ProgID="Package" ShapeID="_x0000_i1032" DrawAspect="Content" ObjectID="_1608373018" r:id="rId1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373019" r:id="rId1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73020" r:id="rId15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73021" r:id="rId17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73022" r:id="rId1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73023" r:id="rId2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163EF6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163EF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73024" r:id="rId2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163EF6" w:rsidP="00577DEC">
            <w:pPr>
              <w:pStyle w:val="NormalWeb"/>
              <w:jc w:val="center"/>
            </w:pPr>
            <w:r w:rsidRPr="00163EF6">
              <w:rPr>
                <w:highlight w:val="yellow"/>
              </w:rPr>
              <w:t>are</w:t>
            </w:r>
            <w:r>
              <w:t xml:space="preserve">           </w:t>
            </w:r>
            <w:r w:rsidRPr="00163EF6">
              <w:rPr>
                <w:highlight w:val="green"/>
              </w:rPr>
              <w:t>ready</w:t>
            </w:r>
            <w:r>
              <w:t xml:space="preserve">            </w:t>
            </w:r>
            <w:r w:rsidRPr="00163EF6">
              <w:rPr>
                <w:highlight w:val="cyan"/>
              </w:rPr>
              <w:t>you</w:t>
            </w:r>
          </w:p>
        </w:tc>
      </w:tr>
    </w:tbl>
    <w:p w:rsidR="00577DEC" w:rsidRDefault="00833370" w:rsidP="00163EF6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163EF6" w:rsidP="004023B0">
            <w:pPr>
              <w:pStyle w:val="NormalWeb"/>
              <w:jc w:val="center"/>
            </w:pPr>
            <w:r w:rsidRPr="00163EF6">
              <w:rPr>
                <w:highlight w:val="yellow"/>
              </w:rPr>
              <w:t>weekend</w:t>
            </w:r>
            <w:r>
              <w:t xml:space="preserve">        </w:t>
            </w:r>
            <w:r w:rsidRPr="00163EF6">
              <w:rPr>
                <w:highlight w:val="green"/>
              </w:rPr>
              <w:t>how</w:t>
            </w:r>
            <w:r>
              <w:t xml:space="preserve">        </w:t>
            </w:r>
            <w:r w:rsidRPr="00163EF6">
              <w:rPr>
                <w:highlight w:val="cyan"/>
              </w:rPr>
              <w:t>your</w:t>
            </w:r>
            <w:r>
              <w:t xml:space="preserve">            </w:t>
            </w:r>
            <w:r w:rsidRPr="00163EF6">
              <w:rPr>
                <w:highlight w:val="magenta"/>
              </w:rPr>
              <w:t>was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163EF6" w:rsidP="004E5018">
            <w:pPr>
              <w:pStyle w:val="NormalWeb"/>
              <w:jc w:val="center"/>
            </w:pPr>
            <w:r w:rsidRPr="00163EF6">
              <w:rPr>
                <w:highlight w:val="yellow"/>
              </w:rPr>
              <w:t>good</w:t>
            </w:r>
            <w:r>
              <w:t xml:space="preserve">              </w:t>
            </w:r>
            <w:r w:rsidRPr="00163EF6">
              <w:rPr>
                <w:highlight w:val="green"/>
              </w:rPr>
              <w:t>pretty</w:t>
            </w:r>
            <w:r>
              <w:t xml:space="preserve">              </w:t>
            </w:r>
            <w:r w:rsidRPr="00163EF6">
              <w:rPr>
                <w:highlight w:val="cyan"/>
              </w:rPr>
              <w:t>it</w:t>
            </w:r>
            <w:r>
              <w:t xml:space="preserve">          </w:t>
            </w:r>
            <w:r w:rsidRPr="00163EF6">
              <w:rPr>
                <w:highlight w:val="magenta"/>
              </w:rPr>
              <w:t>was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163EF6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163EF6" w:rsidP="00163EF6">
            <w:pPr>
              <w:pStyle w:val="NormalWeb"/>
              <w:tabs>
                <w:tab w:val="center" w:pos="4513"/>
              </w:tabs>
              <w:jc w:val="center"/>
            </w:pPr>
            <w:r w:rsidRPr="00163EF6">
              <w:rPr>
                <w:highlight w:val="yellow"/>
              </w:rPr>
              <w:lastRenderedPageBreak/>
              <w:t>did</w:t>
            </w:r>
            <w:r>
              <w:t xml:space="preserve">          </w:t>
            </w:r>
            <w:r w:rsidRPr="00163EF6">
              <w:rPr>
                <w:highlight w:val="green"/>
              </w:rPr>
              <w:t>you</w:t>
            </w:r>
            <w:r>
              <w:t xml:space="preserve">           </w:t>
            </w:r>
            <w:r w:rsidRPr="00163EF6">
              <w:rPr>
                <w:highlight w:val="cyan"/>
              </w:rPr>
              <w:t>take off</w:t>
            </w:r>
            <w:r>
              <w:t xml:space="preserve">           </w:t>
            </w:r>
            <w:r w:rsidRPr="00163EF6">
              <w:rPr>
                <w:highlight w:val="magenta"/>
              </w:rPr>
              <w:t>watch</w:t>
            </w:r>
            <w:r>
              <w:t xml:space="preserve">           </w:t>
            </w:r>
            <w:r w:rsidRPr="00163EF6">
              <w:rPr>
                <w:highlight w:val="red"/>
              </w:rPr>
              <w:t>your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163EF6" w:rsidP="004E5018">
            <w:pPr>
              <w:pStyle w:val="NormalWeb"/>
              <w:jc w:val="center"/>
            </w:pPr>
            <w:r w:rsidRPr="00163EF6">
              <w:rPr>
                <w:highlight w:val="yellow"/>
              </w:rPr>
              <w:t>last</w:t>
            </w:r>
            <w:r>
              <w:t xml:space="preserve">         </w:t>
            </w:r>
            <w:r w:rsidRPr="00163EF6">
              <w:rPr>
                <w:highlight w:val="green"/>
              </w:rPr>
              <w:t>did</w:t>
            </w:r>
            <w:r>
              <w:t xml:space="preserve">          </w:t>
            </w:r>
            <w:r w:rsidRPr="00163EF6">
              <w:rPr>
                <w:highlight w:val="cyan"/>
              </w:rPr>
              <w:t>do</w:t>
            </w:r>
            <w:r>
              <w:t xml:space="preserve">           </w:t>
            </w:r>
            <w:r w:rsidRPr="00163EF6">
              <w:rPr>
                <w:highlight w:val="magenta"/>
              </w:rPr>
              <w:t>what</w:t>
            </w:r>
            <w:r>
              <w:t xml:space="preserve">            </w:t>
            </w:r>
            <w:r w:rsidRPr="00163EF6">
              <w:rPr>
                <w:highlight w:val="red"/>
              </w:rPr>
              <w:t>weekend</w:t>
            </w:r>
            <w:r>
              <w:t xml:space="preserve">            </w:t>
            </w:r>
            <w:r w:rsidRPr="00163EF6">
              <w:rPr>
                <w:highlight w:val="darkYellow"/>
              </w:rPr>
              <w:t>he</w:t>
            </w:r>
          </w:p>
        </w:tc>
      </w:tr>
    </w:tbl>
    <w:p w:rsidR="00FC1837" w:rsidRDefault="00FC1837" w:rsidP="00D52BB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082F25">
        <w:t xml:space="preserve">__________ </w:t>
      </w:r>
      <w:r w:rsidR="00163EF6">
        <w:t xml:space="preserve">__________  __________  </w:t>
      </w:r>
      <w:r w:rsidR="00082F25">
        <w:t xml:space="preserve">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163EF6" w:rsidP="004E5018">
            <w:pPr>
              <w:pStyle w:val="NormalWeb"/>
              <w:jc w:val="center"/>
            </w:pPr>
            <w:r w:rsidRPr="00163EF6">
              <w:rPr>
                <w:highlight w:val="yellow"/>
              </w:rPr>
              <w:t>went</w:t>
            </w:r>
            <w:r>
              <w:t xml:space="preserve">            </w:t>
            </w:r>
            <w:r w:rsidRPr="00163EF6">
              <w:rPr>
                <w:highlight w:val="green"/>
              </w:rPr>
              <w:t>for</w:t>
            </w:r>
            <w:r>
              <w:t xml:space="preserve">          </w:t>
            </w:r>
            <w:r w:rsidRPr="00163EF6">
              <w:rPr>
                <w:highlight w:val="cyan"/>
              </w:rPr>
              <w:t>a</w:t>
            </w:r>
            <w:r>
              <w:t xml:space="preserve">          </w:t>
            </w:r>
            <w:r w:rsidRPr="00163EF6">
              <w:rPr>
                <w:highlight w:val="magenta"/>
              </w:rPr>
              <w:t>swim</w:t>
            </w:r>
            <w:r>
              <w:t xml:space="preserve">              </w:t>
            </w:r>
            <w:r w:rsidRPr="00163EF6">
              <w:rPr>
                <w:highlight w:val="red"/>
              </w:rPr>
              <w:t>he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163EF6">
        <w:t>.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163EF6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dance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playing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dances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E582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They</w:t>
            </w:r>
          </w:p>
        </w:tc>
      </w:tr>
    </w:tbl>
    <w:p w:rsidR="000A021C" w:rsidRDefault="00EA70EB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gracefully.</w:t>
      </w:r>
    </w:p>
    <w:p w:rsidR="00FC1837" w:rsidRDefault="00EA70EB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was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volleyball.</w:t>
      </w:r>
    </w:p>
    <w:p w:rsidR="004023B0" w:rsidRDefault="00EA70EB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was Scott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FC1837" w:rsidRDefault="00EA70EB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they doing yesterday?</w:t>
      </w:r>
    </w:p>
    <w:p w:rsidR="004023B0" w:rsidRDefault="004023B0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were skateboarding.</w:t>
      </w:r>
    </w:p>
    <w:p w:rsidR="004023B0" w:rsidRDefault="004023B0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she speak loudly?</w:t>
      </w:r>
    </w:p>
    <w:p w:rsidR="00FC1837" w:rsidRDefault="00EA70EB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No, she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>. She walks quickly.</w:t>
      </w:r>
    </w:p>
    <w:p w:rsidR="00FC1837" w:rsidRDefault="00EA70EB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Does he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gracefully?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021"/>
        <w:gridCol w:w="2436"/>
      </w:tblGrid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4023B0" w:rsidRDefault="00EA70EB" w:rsidP="00EA70EB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A70EB">
              <w:rPr>
                <w:rFonts w:ascii="Times New Roman" w:hAnsi="Times New Roman" w:cs="Times New Roman"/>
                <w:sz w:val="24"/>
                <w:szCs w:val="24"/>
              </w:rPr>
              <w:t>What was he doing there?</w:t>
            </w:r>
          </w:p>
          <w:p w:rsidR="00EA70EB" w:rsidRPr="00EA70EB" w:rsidRDefault="00EA70EB" w:rsidP="00EA70E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EA70EB">
              <w:rPr>
                <w:rFonts w:ascii="Times New Roman" w:hAnsi="Times New Roman" w:cs="Times New Roman"/>
                <w:sz w:val="24"/>
                <w:szCs w:val="24"/>
              </w:rPr>
              <w:t>He was mailing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70E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DVDs/package/books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4023B0" w:rsidRDefault="00EA70EB" w:rsidP="00EA70EB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A70E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was he doing there/What were she doing there/What was she doing there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EA70EB" w:rsidRPr="00EA70EB" w:rsidRDefault="00B544B3" w:rsidP="00EA70E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She was watching DVDs.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1C1B77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was he doing this afternoon?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was playing at the park catch / He was playing catch at the park / She was playing catch at the park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1C1B77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was he doing this afternoon / What was she doing this afternoon / What she doing this afternoon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She was buying shoes at the mall.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1C1B77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What does she do well?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She play the guitar very well / She plays the guitar well very / She plays the guitar very well 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1C1B77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Jenny well do / What does Jenny do well / Why does Jenny do well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She rides a unicycle very well.</w:t>
            </w:r>
          </w:p>
        </w:tc>
        <w:tc>
          <w:tcPr>
            <w:tcW w:w="2289" w:type="dxa"/>
            <w:vAlign w:val="center"/>
          </w:tcPr>
          <w:p w:rsidR="004023B0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What does he do well?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English speaks very well / He speaks English very well / He speak English very well</w:t>
            </w:r>
          </w:p>
        </w:tc>
        <w:tc>
          <w:tcPr>
            <w:tcW w:w="2289" w:type="dxa"/>
            <w:vAlign w:val="center"/>
          </w:tcPr>
          <w:p w:rsidR="00EA70EB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B544B3" w:rsidP="00B544B3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</w:rPr>
              <w:t>What does he do well?</w:t>
            </w:r>
          </w:p>
          <w:p w:rsidR="00B544B3" w:rsidRPr="00B544B3" w:rsidRDefault="00B544B3" w:rsidP="00B544B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B544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cooks very well / She bakes very well / He bakes very well .</w:t>
            </w:r>
          </w:p>
        </w:tc>
        <w:tc>
          <w:tcPr>
            <w:tcW w:w="2289" w:type="dxa"/>
            <w:vAlign w:val="center"/>
          </w:tcPr>
          <w:p w:rsidR="00EA70EB" w:rsidRDefault="00EA70E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143000"/>
                  <wp:effectExtent l="1905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lastRenderedPageBreak/>
        <w:t>Read and choose.</w:t>
      </w:r>
    </w:p>
    <w:p w:rsidR="001C1B77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We picked a lot of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row/pick/rip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</w:rPr>
        <w:t>, red strawberries.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I was picking strawberries in one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row/only/rip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hole/tornado/swir</w:t>
      </w:r>
      <w:r>
        <w:rPr>
          <w:rFonts w:ascii="Times New Roman" w:hAnsi="Times New Roman" w:cs="Times New Roman"/>
          <w:sz w:val="24"/>
          <w:szCs w:val="24"/>
          <w:u w:val="single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 is a storm 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Make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storm/tornado/hole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You can make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tilt/tightly/model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4E3EB5">
        <w:rPr>
          <w:rFonts w:ascii="Times New Roman" w:hAnsi="Times New Roman" w:cs="Times New Roman"/>
          <w:sz w:val="24"/>
          <w:szCs w:val="24"/>
        </w:rPr>
        <w:t>tornado in a bottle.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Strawberries are the only fruit with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seeds/only/pick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</w:rPr>
        <w:t>on the outside.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  <w:u w:val="single"/>
        </w:rPr>
        <w:t>Wind/Tilt/Swir</w:t>
      </w:r>
      <w:r>
        <w:rPr>
          <w:rFonts w:ascii="Times New Roman" w:hAnsi="Times New Roman" w:cs="Times New Roman"/>
          <w:sz w:val="24"/>
          <w:szCs w:val="24"/>
          <w:u w:val="single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</w:rPr>
        <w:t>the bottles and swirl the water in a circle.</w:t>
      </w:r>
    </w:p>
    <w:p w:rsidR="004E3EB5" w:rsidRDefault="004E3EB5" w:rsidP="004E3EB5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E3EB5">
        <w:rPr>
          <w:rFonts w:ascii="Times New Roman" w:hAnsi="Times New Roman" w:cs="Times New Roman"/>
          <w:sz w:val="24"/>
          <w:szCs w:val="24"/>
        </w:rPr>
        <w:t>In this storm,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  <w:u w:val="single"/>
        </w:rPr>
        <w:t>storm / wind / model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3EB5">
        <w:rPr>
          <w:rFonts w:ascii="Times New Roman" w:hAnsi="Times New Roman" w:cs="Times New Roman"/>
          <w:sz w:val="24"/>
          <w:szCs w:val="24"/>
        </w:rPr>
        <w:t>moves very quickly in a circle.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4E3EB5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3EB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underwater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4E3EB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clownfish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4E3EB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Dolphins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E3EB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reef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E3EB5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scuba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E3EB5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Turtles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9E2B3E" w:rsidRDefault="004E3EB5" w:rsidP="009E2B3E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E3EB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G'Day from the Great Barrier Reef in Australia!</w:t>
            </w:r>
          </w:p>
          <w:p w:rsidR="004E3EB5" w:rsidRPr="004E3EB5" w:rsidRDefault="004E3EB5" w:rsidP="004E3EB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>Today we went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>diving. We swam slowly around the coral and saw some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>. They were very colorful and friendly. Then we saw a big sea turtle.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are not graceful on land, but they are very graceful in the water. We swam back to the boat.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swam next to us and jumped out of the water. This is the world's largest coral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. It's a beautiful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4E3EB5">
              <w:rPr>
                <w:rFonts w:ascii="Times New Roman" w:hAnsi="Times New Roman" w:cs="Times New Roman"/>
                <w:sz w:val="24"/>
                <w:szCs w:val="24"/>
              </w:rPr>
              <w:t xml:space="preserve"> world!</w:t>
            </w:r>
          </w:p>
        </w:tc>
        <w:tc>
          <w:tcPr>
            <w:tcW w:w="1479" w:type="dxa"/>
            <w:vAlign w:val="center"/>
          </w:tcPr>
          <w:p w:rsidR="0078504F" w:rsidRDefault="004E3EB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3E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373025" r:id="rId33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6E37" w:rsidRDefault="00036E37" w:rsidP="00D35CE8">
      <w:pPr>
        <w:spacing w:after="0" w:line="240" w:lineRule="auto"/>
      </w:pPr>
      <w:r>
        <w:separator/>
      </w:r>
    </w:p>
  </w:endnote>
  <w:endnote w:type="continuationSeparator" w:id="1">
    <w:p w:rsidR="00036E37" w:rsidRDefault="00036E3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6E37" w:rsidRDefault="00036E37" w:rsidP="00D35CE8">
      <w:pPr>
        <w:spacing w:after="0" w:line="240" w:lineRule="auto"/>
      </w:pPr>
      <w:r>
        <w:separator/>
      </w:r>
    </w:p>
  </w:footnote>
  <w:footnote w:type="continuationSeparator" w:id="1">
    <w:p w:rsidR="00036E37" w:rsidRDefault="00036E3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3FCB"/>
    <w:rsid w:val="008A46E1"/>
    <w:rsid w:val="008E4608"/>
    <w:rsid w:val="008E582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544B3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85A58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1828</TotalTime>
  <Pages>4</Pages>
  <Words>531</Words>
  <Characters>3030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3554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2019-01-07T09:59:00Z</dcterms:modified>
</cp:coreProperties>
</file>